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261" w:rsidRDefault="00894140">
      <w:r>
        <w:rPr>
          <w:rFonts w:ascii="Calibri" w:hAnsi="Calibri" w:cs="Calibri"/>
          <w:noProof/>
        </w:rPr>
        <w:drawing>
          <wp:inline distT="0" distB="0" distL="0" distR="0">
            <wp:extent cx="4572000" cy="8591550"/>
            <wp:effectExtent l="0" t="0" r="0" b="0"/>
            <wp:docPr id="1" name="Picture 1" descr="“Trident Pacific Salmon Burgers, 12 Burgers, Lot GC101431, Best By 01/14/2023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“Trident Pacific Salmon Burgers, 12 Burgers, Lot GC101431, Best By 01/14/2023”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140" w:rsidRDefault="00894140" w:rsidP="008941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  <w:color w:val="FF0000"/>
          <w:sz w:val="27"/>
          <w:szCs w:val="27"/>
        </w:rPr>
        <w:lastRenderedPageBreak/>
        <w:t>This is for your information-this product may have come in through Fresh Alliance (Costco) or through local donations.</w:t>
      </w:r>
    </w:p>
    <w:p w:rsidR="00894140" w:rsidRDefault="00894140" w:rsidP="008941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  <w:color w:val="000000"/>
          <w:sz w:val="27"/>
          <w:szCs w:val="27"/>
        </w:rPr>
        <w:t>Direct link to recall: </w:t>
      </w:r>
      <w:hyperlink r:id="rId7" w:history="1">
        <w:r>
          <w:rPr>
            <w:rStyle w:val="Hyperlink"/>
            <w:rFonts w:eastAsia="Times New Roman"/>
            <w:sz w:val="27"/>
            <w:szCs w:val="27"/>
          </w:rPr>
          <w:t>https://www.fda.gov/safety/recalls-market-withdrawals-safety-alerts/trident-seafoods-recalling-pacific-salmon-burger-public-notice</w:t>
        </w:r>
      </w:hyperlink>
      <w:r>
        <w:rPr>
          <w:rFonts w:eastAsia="Times New Roman"/>
          <w:sz w:val="27"/>
          <w:szCs w:val="27"/>
        </w:rPr>
        <w:t>.</w:t>
      </w:r>
    </w:p>
    <w:p w:rsidR="00894140" w:rsidRDefault="00894140" w:rsidP="008941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  <w:sz w:val="27"/>
          <w:szCs w:val="27"/>
        </w:rPr>
        <w:t>This product was distributed at Costco stores.</w:t>
      </w:r>
    </w:p>
    <w:p w:rsidR="00894140" w:rsidRDefault="00894140" w:rsidP="00894140">
      <w:pPr>
        <w:pStyle w:val="Heading2"/>
        <w:numPr>
          <w:ilvl w:val="0"/>
          <w:numId w:val="1"/>
        </w:numPr>
        <w:rPr>
          <w:rFonts w:ascii="Helvetica" w:eastAsia="Times New Roman" w:hAnsi="Helvetica" w:cs="Helvetica"/>
          <w:color w:val="333333"/>
          <w:spacing w:val="8"/>
        </w:rPr>
      </w:pPr>
      <w:r>
        <w:rPr>
          <w:rFonts w:ascii="Helvetica" w:eastAsia="Times New Roman" w:hAnsi="Helvetica" w:cs="Helvetica"/>
          <w:color w:val="333333"/>
          <w:spacing w:val="8"/>
        </w:rPr>
        <w:t>Company Announcement</w:t>
      </w:r>
    </w:p>
    <w:p w:rsidR="00894140" w:rsidRDefault="00894140" w:rsidP="00894140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Trident </w:t>
      </w:r>
      <w:proofErr w:type="spellStart"/>
      <w:r>
        <w:rPr>
          <w:rFonts w:ascii="Georgia" w:hAnsi="Georgia"/>
          <w:color w:val="333333"/>
        </w:rPr>
        <w:t>Seafoods</w:t>
      </w:r>
      <w:proofErr w:type="spellEnd"/>
      <w:r>
        <w:rPr>
          <w:rFonts w:ascii="Georgia" w:hAnsi="Georgia"/>
          <w:color w:val="333333"/>
        </w:rPr>
        <w:t xml:space="preserve"> Corporation is issuing a voluntary recall of a single lot number of Pacific Salmon Burgers, Net Wt. 3 lbs. (48 oz.), because it may contain small pieces of metal. Consumption of these products may pose a choking hazard or other physical injury. If you have any remaining product with Lot Number GC101431 and a Best By 01/14/2023, please discontinue use and return item to your local Costco for a full refund.</w:t>
      </w:r>
    </w:p>
    <w:p w:rsidR="00894140" w:rsidRDefault="00894140" w:rsidP="00894140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There have been no reports of injury or illness related to the recalled products to date, however anyone concern about an injury or illness should contact a healthcare provider. The source of the small pieces of metal hasn’t been identified yet. Trident </w:t>
      </w:r>
      <w:proofErr w:type="spellStart"/>
      <w:r>
        <w:rPr>
          <w:rFonts w:ascii="Georgia" w:hAnsi="Georgia"/>
          <w:color w:val="333333"/>
        </w:rPr>
        <w:t>Seafoods</w:t>
      </w:r>
      <w:proofErr w:type="spellEnd"/>
      <w:r>
        <w:rPr>
          <w:rFonts w:ascii="Georgia" w:hAnsi="Georgia"/>
          <w:color w:val="333333"/>
        </w:rPr>
        <w:t xml:space="preserve"> takes food safety very seriously and is investigating this situation thoroughly.</w:t>
      </w:r>
    </w:p>
    <w:p w:rsidR="00894140" w:rsidRDefault="00894140" w:rsidP="00894140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For additional information, please contact our Consumer Affairs Team, at 1-866-413-4749, Monday – Friday, 8 a.m. – 5 p.m. PST, or via email to </w:t>
      </w:r>
      <w:hyperlink r:id="rId8" w:history="1">
        <w:r>
          <w:rPr>
            <w:rStyle w:val="Hyperlink"/>
            <w:rFonts w:ascii="Georgia" w:hAnsi="Georgia"/>
            <w:color w:val="007CBA"/>
          </w:rPr>
          <w:t>consumeraffairs@tridentseafoods.com</w:t>
        </w:r>
      </w:hyperlink>
      <w:r>
        <w:rPr>
          <w:rFonts w:ascii="Georgia" w:hAnsi="Georgia"/>
          <w:color w:val="333333"/>
        </w:rPr>
        <w:t>.  We apologize for any inconvenience this may have caused.</w:t>
      </w:r>
    </w:p>
    <w:p w:rsidR="00894140" w:rsidRDefault="00894140">
      <w:bookmarkStart w:id="0" w:name="_GoBack"/>
      <w:bookmarkEnd w:id="0"/>
    </w:p>
    <w:sectPr w:rsidR="00894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7437A"/>
    <w:multiLevelType w:val="multilevel"/>
    <w:tmpl w:val="E90C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140"/>
    <w:rsid w:val="00395A4F"/>
    <w:rsid w:val="00795280"/>
    <w:rsid w:val="0089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A2BA1"/>
  <w15:chartTrackingRefBased/>
  <w15:docId w15:val="{EF662607-275A-4FDD-9999-DF2131AB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semiHidden/>
    <w:unhideWhenUsed/>
    <w:qFormat/>
    <w:rsid w:val="00894140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94140"/>
    <w:rPr>
      <w:rFonts w:ascii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9414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9414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umeraffairs@tridentseafoods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trident-seafoods-recalling-pacific-salmon-burger-public-notice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7246E.61CB87D0" TargetMode="External"/><Relationship Id="rId11" Type="http://schemas.openxmlformats.org/officeDocument/2006/relationships/customXml" Target="../customXml/item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5EB62B-3BFA-4EDF-9728-6FD5C1DF8250}"/>
</file>

<file path=customXml/itemProps2.xml><?xml version="1.0" encoding="utf-8"?>
<ds:datastoreItem xmlns:ds="http://schemas.openxmlformats.org/officeDocument/2006/customXml" ds:itemID="{21515184-BABB-4411-A8E4-47D4250DFEDE}"/>
</file>

<file path=customXml/itemProps3.xml><?xml version="1.0" encoding="utf-8"?>
<ds:datastoreItem xmlns:ds="http://schemas.openxmlformats.org/officeDocument/2006/customXml" ds:itemID="{5BCC03D7-B509-4A19-AB7C-9C80B95F91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Sherman</dc:creator>
  <cp:keywords/>
  <dc:description/>
  <cp:lastModifiedBy>Sara Sherman</cp:lastModifiedBy>
  <cp:revision>1</cp:revision>
  <dcterms:created xsi:type="dcterms:W3CDTF">2021-03-29T14:28:00Z</dcterms:created>
  <dcterms:modified xsi:type="dcterms:W3CDTF">2021-03-29T14:54:00Z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